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D8B9" w14:textId="77777777" w:rsidR="002F119C" w:rsidRPr="002F119C" w:rsidRDefault="005D5B1F" w:rsidP="002B5769">
      <w:pPr>
        <w:spacing w:after="120" w:line="240" w:lineRule="auto"/>
        <w:jc w:val="center"/>
      </w:pPr>
      <w:r w:rsidRPr="002F119C">
        <w:rPr>
          <w:rFonts w:hint="cs"/>
          <w:cs/>
        </w:rPr>
        <w:t>แบบประเมินตนเอง</w:t>
      </w:r>
    </w:p>
    <w:p w14:paraId="775B67B1" w14:textId="7C3145FC" w:rsidR="001F71DC" w:rsidRPr="002F119C" w:rsidRDefault="005D5B1F" w:rsidP="002F119C">
      <w:pPr>
        <w:spacing w:after="0" w:line="240" w:lineRule="auto"/>
        <w:rPr>
          <w:sz w:val="36"/>
          <w:szCs w:val="36"/>
        </w:rPr>
      </w:pPr>
      <w:r>
        <w:rPr>
          <w:rFonts w:hint="cs"/>
          <w:cs/>
        </w:rPr>
        <w:t>ตัวชี้วัด</w:t>
      </w:r>
      <w:r w:rsidR="00A93AD0">
        <w:t xml:space="preserve"> :  </w:t>
      </w:r>
      <w:r>
        <w:rPr>
          <w:rFonts w:hint="cs"/>
          <w:cs/>
        </w:rPr>
        <w:t xml:space="preserve">ระดับคะแนนที่ผ่านเกณฑ์ </w:t>
      </w:r>
      <w:r>
        <w:t xml:space="preserve">ITA </w:t>
      </w:r>
      <w:r>
        <w:rPr>
          <w:rFonts w:hint="cs"/>
          <w:cs/>
        </w:rPr>
        <w:t>(หมวดเวชภัณฑ์)</w:t>
      </w:r>
      <w:r w:rsidR="00CA6235">
        <w:rPr>
          <w:rFonts w:hint="cs"/>
          <w:cs/>
        </w:rPr>
        <w:t xml:space="preserve"> ปี </w:t>
      </w:r>
      <w:r w:rsidR="002F119C">
        <w:t>25</w:t>
      </w:r>
      <w:r w:rsidR="00CA6235">
        <w:t>66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4110"/>
        <w:gridCol w:w="1276"/>
        <w:gridCol w:w="1276"/>
        <w:gridCol w:w="1134"/>
      </w:tblGrid>
      <w:tr w:rsidR="005D5B1F" w14:paraId="6CCFCFF4" w14:textId="77777777" w:rsidTr="002B5769">
        <w:trPr>
          <w:trHeight w:val="606"/>
        </w:trPr>
        <w:tc>
          <w:tcPr>
            <w:tcW w:w="2122" w:type="dxa"/>
          </w:tcPr>
          <w:p w14:paraId="4C04EEF6" w14:textId="39F5D4E5" w:rsidR="005D5B1F" w:rsidRDefault="005D5B1F" w:rsidP="005D5B1F">
            <w:pPr>
              <w:jc w:val="center"/>
            </w:pPr>
            <w:r>
              <w:rPr>
                <w:rFonts w:hint="cs"/>
                <w:cs/>
              </w:rPr>
              <w:t>หัวข้อ</w:t>
            </w:r>
          </w:p>
        </w:tc>
        <w:tc>
          <w:tcPr>
            <w:tcW w:w="4110" w:type="dxa"/>
          </w:tcPr>
          <w:p w14:paraId="74503A04" w14:textId="740E16F1" w:rsidR="005D5B1F" w:rsidRDefault="005D5B1F" w:rsidP="005D5B1F">
            <w:pPr>
              <w:jc w:val="center"/>
            </w:pPr>
            <w:r>
              <w:rPr>
                <w:rFonts w:hint="cs"/>
                <w:cs/>
              </w:rPr>
              <w:t>รายละเอียด</w:t>
            </w:r>
          </w:p>
        </w:tc>
        <w:tc>
          <w:tcPr>
            <w:tcW w:w="1276" w:type="dxa"/>
          </w:tcPr>
          <w:p w14:paraId="44CEA5D0" w14:textId="46D297BC" w:rsidR="005D5B1F" w:rsidRDefault="005D5B1F" w:rsidP="005D5B1F">
            <w:pPr>
              <w:jc w:val="center"/>
            </w:pPr>
            <w:r>
              <w:rPr>
                <w:rFonts w:hint="cs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46BBE7DE" w14:textId="59E342E6" w:rsidR="005D5B1F" w:rsidRDefault="005D5B1F" w:rsidP="005D5B1F">
            <w:pPr>
              <w:jc w:val="center"/>
            </w:pPr>
            <w:r>
              <w:rPr>
                <w:rFonts w:hint="cs"/>
                <w:cs/>
              </w:rPr>
              <w:t>คะแนนที่ได้</w:t>
            </w:r>
          </w:p>
        </w:tc>
        <w:tc>
          <w:tcPr>
            <w:tcW w:w="1134" w:type="dxa"/>
          </w:tcPr>
          <w:p w14:paraId="31BAF82E" w14:textId="6A423C19" w:rsidR="005D5B1F" w:rsidRDefault="005D5B1F" w:rsidP="005D5B1F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F65E0" w:rsidRPr="00980D80" w14:paraId="3F1E7D70" w14:textId="77777777" w:rsidTr="002B5769">
        <w:tc>
          <w:tcPr>
            <w:tcW w:w="2122" w:type="dxa"/>
          </w:tcPr>
          <w:p w14:paraId="7B69BC46" w14:textId="5B64A9F0" w:rsidR="00EF65E0" w:rsidRPr="00980D80" w:rsidRDefault="00EF65E0" w:rsidP="00EF65E0">
            <w:pPr>
              <w:jc w:val="both"/>
              <w:rPr>
                <w:b w:val="0"/>
                <w:bCs w:val="0"/>
                <w:cs/>
              </w:rPr>
            </w:pPr>
            <w:r w:rsidRPr="00980D80">
              <w:rPr>
                <w:b w:val="0"/>
                <w:bCs w:val="0"/>
                <w:cs/>
              </w:rPr>
              <w:t>คำสั่งผู้รับผิดชอบ</w:t>
            </w:r>
            <w:r w:rsidRPr="00980D80">
              <w:rPr>
                <w:b w:val="0"/>
                <w:bCs w:val="0"/>
              </w:rPr>
              <w:t>/</w:t>
            </w:r>
            <w:r w:rsidRPr="00980D80">
              <w:rPr>
                <w:b w:val="0"/>
                <w:bCs w:val="0"/>
                <w:cs/>
              </w:rPr>
              <w:t>แผนปฏิบัติการ</w:t>
            </w:r>
          </w:p>
        </w:tc>
        <w:tc>
          <w:tcPr>
            <w:tcW w:w="4110" w:type="dxa"/>
            <w:shd w:val="clear" w:color="auto" w:fill="auto"/>
          </w:tcPr>
          <w:p w14:paraId="2268B45B" w14:textId="3FD849CF" w:rsidR="00EF65E0" w:rsidRPr="00980D80" w:rsidRDefault="00EF65E0" w:rsidP="00EF65E0">
            <w:pPr>
              <w:jc w:val="both"/>
              <w:rPr>
                <w:b w:val="0"/>
                <w:bCs w:val="0"/>
                <w:cs/>
              </w:rPr>
            </w:pPr>
            <w:r w:rsidRPr="00980D80">
              <w:rPr>
                <w:b w:val="0"/>
                <w:bCs w:val="0"/>
                <w:cs/>
              </w:rPr>
              <w:t>คำสั่งแต่งตั้งผู้รับผิดชอบคลังเวชภัณฑ์เป็นปัจจุบัน เป็นลายลักษณ์อักษร</w:t>
            </w:r>
          </w:p>
        </w:tc>
        <w:tc>
          <w:tcPr>
            <w:tcW w:w="1276" w:type="dxa"/>
          </w:tcPr>
          <w:p w14:paraId="25DBC254" w14:textId="4164EB4E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7ABADDFD" w14:textId="77777777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6DE32C11" w14:textId="77777777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EF65E0" w:rsidRPr="00980D80" w14:paraId="619895D1" w14:textId="77777777" w:rsidTr="002B5769">
        <w:tc>
          <w:tcPr>
            <w:tcW w:w="2122" w:type="dxa"/>
          </w:tcPr>
          <w:p w14:paraId="0FBF15DF" w14:textId="56F79111" w:rsidR="00EF65E0" w:rsidRPr="00980D80" w:rsidRDefault="00EF65E0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  <w:cs/>
              </w:rPr>
              <w:t>เกณฑ์จริยธรรม</w:t>
            </w:r>
          </w:p>
        </w:tc>
        <w:tc>
          <w:tcPr>
            <w:tcW w:w="4110" w:type="dxa"/>
            <w:shd w:val="clear" w:color="auto" w:fill="auto"/>
          </w:tcPr>
          <w:p w14:paraId="30B6B9DE" w14:textId="728518EE" w:rsidR="00EF65E0" w:rsidRPr="00980D80" w:rsidRDefault="00EF65E0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  <w:cs/>
              </w:rPr>
              <w:t>มีการประกาศหรือแจ้งผู้เกี่ยวข้องรับทราบเกณฑ์จริยธรรม และมีหลักฐานเป็นลายลักษณ์อักษร</w:t>
            </w:r>
          </w:p>
        </w:tc>
        <w:tc>
          <w:tcPr>
            <w:tcW w:w="1276" w:type="dxa"/>
          </w:tcPr>
          <w:p w14:paraId="6D0559C7" w14:textId="57A3EDBF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01522939" w14:textId="77777777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480421FC" w14:textId="77777777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EF65E0" w:rsidRPr="00980D80" w14:paraId="3BC89F0C" w14:textId="77777777" w:rsidTr="002B5769">
        <w:tc>
          <w:tcPr>
            <w:tcW w:w="2122" w:type="dxa"/>
          </w:tcPr>
          <w:p w14:paraId="35B84CFE" w14:textId="52171910" w:rsidR="00EF65E0" w:rsidRPr="00980D80" w:rsidRDefault="00EF65E0" w:rsidP="00EF65E0">
            <w:pPr>
              <w:rPr>
                <w:b w:val="0"/>
                <w:bCs w:val="0"/>
              </w:rPr>
            </w:pPr>
            <w:r w:rsidRPr="00980D80">
              <w:rPr>
                <w:rFonts w:hint="cs"/>
                <w:b w:val="0"/>
                <w:bCs w:val="0"/>
                <w:cs/>
              </w:rPr>
              <w:t>แผนจัดซื้อปีงบ</w:t>
            </w:r>
            <w:r w:rsidR="00A93AD0" w:rsidRPr="00980D80">
              <w:rPr>
                <w:b w:val="0"/>
                <w:bCs w:val="0"/>
              </w:rPr>
              <w:t xml:space="preserve"> </w:t>
            </w:r>
            <w:r w:rsidR="002B5769" w:rsidRPr="00980D80">
              <w:rPr>
                <w:b w:val="0"/>
                <w:bCs w:val="0"/>
              </w:rPr>
              <w:t>25</w:t>
            </w:r>
            <w:r w:rsidRPr="00980D80">
              <w:rPr>
                <w:b w:val="0"/>
                <w:bCs w:val="0"/>
              </w:rPr>
              <w:t>66</w:t>
            </w:r>
          </w:p>
        </w:tc>
        <w:tc>
          <w:tcPr>
            <w:tcW w:w="4110" w:type="dxa"/>
            <w:shd w:val="clear" w:color="auto" w:fill="auto"/>
          </w:tcPr>
          <w:p w14:paraId="7A6E6C7C" w14:textId="5150296A" w:rsidR="00EF65E0" w:rsidRPr="00980D80" w:rsidRDefault="00EF65E0" w:rsidP="00EF65E0">
            <w:pPr>
              <w:rPr>
                <w:b w:val="0"/>
                <w:bCs w:val="0"/>
              </w:rPr>
            </w:pPr>
            <w:r w:rsidRPr="00980D80">
              <w:rPr>
                <w:rFonts w:hint="cs"/>
                <w:b w:val="0"/>
                <w:bCs w:val="0"/>
                <w:cs/>
              </w:rPr>
              <w:t xml:space="preserve">แผนจัดซื้อยา และเวชภัณฑ์มิใช่ยาที่ได้รับการอนุมัติแล้ว </w:t>
            </w:r>
          </w:p>
        </w:tc>
        <w:tc>
          <w:tcPr>
            <w:tcW w:w="1276" w:type="dxa"/>
          </w:tcPr>
          <w:p w14:paraId="7944C46F" w14:textId="46E4A422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5E30CC09" w14:textId="77777777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11105CE6" w14:textId="77777777" w:rsidR="00EF65E0" w:rsidRPr="00980D80" w:rsidRDefault="00EF65E0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850769" w:rsidRPr="00980D80" w14:paraId="45FA584C" w14:textId="77777777" w:rsidTr="002B5769">
        <w:tc>
          <w:tcPr>
            <w:tcW w:w="2122" w:type="dxa"/>
            <w:vMerge w:val="restart"/>
          </w:tcPr>
          <w:p w14:paraId="1A8A71BE" w14:textId="1FD6E0E4" w:rsidR="00850769" w:rsidRPr="00980D80" w:rsidRDefault="00850769" w:rsidP="00EF65E0">
            <w:pPr>
              <w:rPr>
                <w:b w:val="0"/>
                <w:bCs w:val="0"/>
                <w:cs/>
              </w:rPr>
            </w:pPr>
            <w:r w:rsidRPr="00980D80">
              <w:rPr>
                <w:rFonts w:hint="cs"/>
                <w:b w:val="0"/>
                <w:bCs w:val="0"/>
                <w:cs/>
              </w:rPr>
              <w:t>การตรวจรับ</w:t>
            </w:r>
            <w:r w:rsidR="007818F8">
              <w:rPr>
                <w:b w:val="0"/>
                <w:bCs w:val="0"/>
              </w:rPr>
              <w:t xml:space="preserve"> </w:t>
            </w:r>
          </w:p>
        </w:tc>
        <w:tc>
          <w:tcPr>
            <w:tcW w:w="4110" w:type="dxa"/>
          </w:tcPr>
          <w:p w14:paraId="4C3A4C75" w14:textId="0BB00376" w:rsidR="00850769" w:rsidRPr="00980D80" w:rsidRDefault="00850769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1.</w:t>
            </w:r>
            <w:r w:rsidRPr="00980D80">
              <w:rPr>
                <w:rFonts w:hint="cs"/>
                <w:b w:val="0"/>
                <w:bCs w:val="0"/>
                <w:cs/>
              </w:rPr>
              <w:t xml:space="preserve"> </w:t>
            </w:r>
            <w:r w:rsidRPr="00980D80">
              <w:rPr>
                <w:b w:val="0"/>
                <w:bCs w:val="0"/>
                <w:cs/>
              </w:rPr>
              <w:t>กรรมการตรวจรับยา และวัสดุแพทย์ถูกต้องตามระเบียบพัสดุ</w:t>
            </w:r>
          </w:p>
        </w:tc>
        <w:tc>
          <w:tcPr>
            <w:tcW w:w="1276" w:type="dxa"/>
          </w:tcPr>
          <w:p w14:paraId="7393F473" w14:textId="4C798DD5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0E15D8B7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77279E8C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850769" w:rsidRPr="00980D80" w14:paraId="3311EDB3" w14:textId="77777777" w:rsidTr="002B5769">
        <w:tc>
          <w:tcPr>
            <w:tcW w:w="2122" w:type="dxa"/>
            <w:vMerge/>
          </w:tcPr>
          <w:p w14:paraId="7469E530" w14:textId="77777777" w:rsidR="00850769" w:rsidRPr="00980D80" w:rsidRDefault="00850769" w:rsidP="00EF65E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1D8A5D8C" w14:textId="7A81736C" w:rsidR="00850769" w:rsidRPr="00980D80" w:rsidRDefault="00850769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2.</w:t>
            </w:r>
            <w:r w:rsidRPr="00980D80">
              <w:rPr>
                <w:rFonts w:hint="cs"/>
                <w:b w:val="0"/>
                <w:bCs w:val="0"/>
                <w:cs/>
              </w:rPr>
              <w:t xml:space="preserve"> </w:t>
            </w:r>
            <w:r w:rsidRPr="00980D80">
              <w:rPr>
                <w:b w:val="0"/>
                <w:bCs w:val="0"/>
                <w:cs/>
              </w:rPr>
              <w:t>มีหลักฐานการตรวจรับ ส่งมอบเป็นลายลักษณ์อักษร</w:t>
            </w:r>
          </w:p>
        </w:tc>
        <w:tc>
          <w:tcPr>
            <w:tcW w:w="1276" w:type="dxa"/>
          </w:tcPr>
          <w:p w14:paraId="6033881E" w14:textId="26CCD4BE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33F9D2F2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121E64E9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850769" w:rsidRPr="00980D80" w14:paraId="6366BC93" w14:textId="77777777" w:rsidTr="002B5769">
        <w:tc>
          <w:tcPr>
            <w:tcW w:w="2122" w:type="dxa"/>
            <w:vMerge/>
          </w:tcPr>
          <w:p w14:paraId="5D9F9429" w14:textId="77777777" w:rsidR="00850769" w:rsidRPr="00980D80" w:rsidRDefault="00850769" w:rsidP="00EF65E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5CD3813E" w14:textId="77777777" w:rsidR="00850769" w:rsidRDefault="00850769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3.</w:t>
            </w:r>
            <w:r w:rsidRPr="00980D80">
              <w:rPr>
                <w:rFonts w:hint="cs"/>
                <w:b w:val="0"/>
                <w:bCs w:val="0"/>
                <w:cs/>
              </w:rPr>
              <w:t xml:space="preserve"> </w:t>
            </w:r>
            <w:r w:rsidRPr="00980D80">
              <w:rPr>
                <w:b w:val="0"/>
                <w:bCs w:val="0"/>
                <w:cs/>
              </w:rPr>
              <w:t>มีการรับเข้าทะเบียนคุมเวชภัณฑ์</w:t>
            </w:r>
          </w:p>
          <w:p w14:paraId="4E03C07C" w14:textId="262B0E62" w:rsidR="00850769" w:rsidRPr="00980D80" w:rsidRDefault="00850769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  <w:cs/>
              </w:rPr>
              <w:t xml:space="preserve"> </w:t>
            </w:r>
            <w:r w:rsidRPr="00980D80">
              <w:rPr>
                <w:b w:val="0"/>
                <w:bCs w:val="0"/>
                <w:cs/>
              </w:rPr>
              <w:t>(ลงรายการรายละเอียดครบถ้วน)</w:t>
            </w:r>
          </w:p>
        </w:tc>
        <w:tc>
          <w:tcPr>
            <w:tcW w:w="1276" w:type="dxa"/>
          </w:tcPr>
          <w:p w14:paraId="00FC3BDA" w14:textId="1B0A4CE6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6790D5C3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3A658331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850769" w:rsidRPr="00980D80" w14:paraId="186CF3AC" w14:textId="77777777" w:rsidTr="002B5769">
        <w:tc>
          <w:tcPr>
            <w:tcW w:w="2122" w:type="dxa"/>
            <w:vMerge/>
          </w:tcPr>
          <w:p w14:paraId="47784F67" w14:textId="77777777" w:rsidR="00850769" w:rsidRPr="00980D80" w:rsidRDefault="00850769" w:rsidP="00EF65E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6D8B0193" w14:textId="007F7A2D" w:rsidR="00850769" w:rsidRPr="00980D80" w:rsidRDefault="00850769" w:rsidP="00EF65E0">
            <w:pPr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4.</w:t>
            </w:r>
            <w:r w:rsidRPr="00980D80">
              <w:rPr>
                <w:rFonts w:hint="cs"/>
                <w:b w:val="0"/>
                <w:bCs w:val="0"/>
                <w:cs/>
              </w:rPr>
              <w:t xml:space="preserve"> </w:t>
            </w:r>
            <w:r w:rsidRPr="00980D80">
              <w:rPr>
                <w:b w:val="0"/>
                <w:bCs w:val="0"/>
                <w:cs/>
              </w:rPr>
              <w:t>มีการจัดเก็บข้อมูลในระบบคอมพิวเตอร์ หรือแฟ้มเอกสาร อย่างใดอย่างหนึ่ง</w:t>
            </w:r>
          </w:p>
        </w:tc>
        <w:tc>
          <w:tcPr>
            <w:tcW w:w="1276" w:type="dxa"/>
          </w:tcPr>
          <w:p w14:paraId="08C85878" w14:textId="0861E5F0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08F6B503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7B8AD727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850769" w:rsidRPr="00980D80" w14:paraId="43724E38" w14:textId="77777777" w:rsidTr="002B5769">
        <w:tc>
          <w:tcPr>
            <w:tcW w:w="2122" w:type="dxa"/>
            <w:vMerge/>
          </w:tcPr>
          <w:p w14:paraId="30A6980A" w14:textId="77777777" w:rsidR="00850769" w:rsidRPr="00980D80" w:rsidRDefault="00850769" w:rsidP="00EF65E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022393CC" w14:textId="316036E1" w:rsidR="00850769" w:rsidRPr="00850769" w:rsidRDefault="00850769" w:rsidP="00EF65E0">
            <w:pPr>
              <w:rPr>
                <w:b w:val="0"/>
                <w:bCs w:val="0"/>
              </w:rPr>
            </w:pPr>
            <w:r w:rsidRPr="00850769">
              <w:rPr>
                <w:b w:val="0"/>
                <w:bCs w:val="0"/>
              </w:rPr>
              <w:t>5.</w:t>
            </w:r>
            <w:r w:rsidRPr="00850769">
              <w:rPr>
                <w:rFonts w:hint="cs"/>
                <w:b w:val="0"/>
                <w:bCs w:val="0"/>
                <w:cs/>
              </w:rPr>
              <w:t xml:space="preserve"> </w:t>
            </w:r>
            <w:r w:rsidRPr="00850769">
              <w:rPr>
                <w:b w:val="0"/>
                <w:bCs w:val="0"/>
                <w:cs/>
              </w:rPr>
              <w:t>ลงบันทึกรับทุกครั้งที่มีการรับ</w:t>
            </w:r>
            <w:r w:rsidRPr="00850769">
              <w:rPr>
                <w:b w:val="0"/>
                <w:bCs w:val="0"/>
              </w:rPr>
              <w:t>/</w:t>
            </w:r>
            <w:r w:rsidRPr="00850769">
              <w:rPr>
                <w:b w:val="0"/>
                <w:bCs w:val="0"/>
                <w:cs/>
              </w:rPr>
              <w:t>จ่ายของเวชภัณฑ์</w:t>
            </w:r>
          </w:p>
        </w:tc>
        <w:tc>
          <w:tcPr>
            <w:tcW w:w="1276" w:type="dxa"/>
          </w:tcPr>
          <w:p w14:paraId="29E9BC9F" w14:textId="391217D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06F5EC7F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237E6841" w14:textId="77777777" w:rsidR="00850769" w:rsidRPr="00980D80" w:rsidRDefault="00850769" w:rsidP="00EF65E0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5C0AA070" w14:textId="77777777" w:rsidTr="002B5769">
        <w:tc>
          <w:tcPr>
            <w:tcW w:w="2122" w:type="dxa"/>
            <w:vMerge w:val="restart"/>
          </w:tcPr>
          <w:p w14:paraId="301A23C4" w14:textId="29FAC811" w:rsidR="00C77E40" w:rsidRPr="00980D80" w:rsidRDefault="00C77E40" w:rsidP="00C77E40">
            <w:pPr>
              <w:rPr>
                <w:b w:val="0"/>
                <w:bCs w:val="0"/>
              </w:rPr>
            </w:pPr>
            <w:r w:rsidRPr="00980D80">
              <w:rPr>
                <w:rFonts w:hint="cs"/>
                <w:b w:val="0"/>
                <w:bCs w:val="0"/>
                <w:cs/>
              </w:rPr>
              <w:t>การควบคุม</w:t>
            </w:r>
          </w:p>
        </w:tc>
        <w:tc>
          <w:tcPr>
            <w:tcW w:w="4110" w:type="dxa"/>
          </w:tcPr>
          <w:p w14:paraId="75DAECF8" w14:textId="241066EA" w:rsidR="00C77E40" w:rsidRPr="00980D80" w:rsidRDefault="00901F30" w:rsidP="00901F3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1.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สถานที่จัดเก็บเวชภัณฑ์เหมาะสม คือ เป็นสัดส่วน (แยกชัดเจนจากจุดบริการ) บริเวณจัดเก็บยา และวัสดุแพทย์แยกกันเป็นสัดส่วน การจัดวางยา และเวชภัณฑ์ต้องไม่สัมผัสพื้นโดยตรง</w:t>
            </w:r>
          </w:p>
        </w:tc>
        <w:tc>
          <w:tcPr>
            <w:tcW w:w="1276" w:type="dxa"/>
          </w:tcPr>
          <w:p w14:paraId="6AC1CCF8" w14:textId="6E430A4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27E12F12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04D78B60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63D127E2" w14:textId="77777777" w:rsidTr="002B5769">
        <w:tc>
          <w:tcPr>
            <w:tcW w:w="2122" w:type="dxa"/>
            <w:vMerge/>
          </w:tcPr>
          <w:p w14:paraId="29BCF3EF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50E6D9FC" w14:textId="425C0EFC" w:rsidR="00C77E40" w:rsidRPr="00980D80" w:rsidRDefault="00901F30" w:rsidP="00901F3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2.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 xml:space="preserve">ด้านสิ่งแวดล้อม อากาศถ่ายเท ป้องกันแสงแดดโดยตรง ป้องกันความชื้น อุณหภูมิห้องไม่เกิน 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 xml:space="preserve">30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 xml:space="preserve">องศาเซลเซียส และความชื้นสัมผัสไม่เกิน 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 xml:space="preserve">65 </w:t>
            </w:r>
          </w:p>
        </w:tc>
        <w:tc>
          <w:tcPr>
            <w:tcW w:w="1276" w:type="dxa"/>
          </w:tcPr>
          <w:p w14:paraId="4345814C" w14:textId="435713BF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5C7E17E6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6C67C3D8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21E65FB6" w14:textId="77777777" w:rsidTr="002B5769">
        <w:tc>
          <w:tcPr>
            <w:tcW w:w="2122" w:type="dxa"/>
            <w:vMerge/>
          </w:tcPr>
          <w:p w14:paraId="2AB52C88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037A1ED3" w14:textId="7BE1E279" w:rsidR="00C77E40" w:rsidRPr="00980D80" w:rsidRDefault="00901F30" w:rsidP="00901F30">
            <w:pPr>
              <w:tabs>
                <w:tab w:val="left" w:pos="171"/>
              </w:tabs>
              <w:contextualSpacing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3.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 xml:space="preserve">ประตูล็อคคลังเวชภัณฑ์ 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>2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 xml:space="preserve"> ชั้น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 xml:space="preserve">(ประตู 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>2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ชั้น)</w:t>
            </w:r>
          </w:p>
        </w:tc>
        <w:tc>
          <w:tcPr>
            <w:tcW w:w="1276" w:type="dxa"/>
          </w:tcPr>
          <w:p w14:paraId="7EFD27B7" w14:textId="7E9D7115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50E997FB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2C7865CE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708F8AF3" w14:textId="77777777" w:rsidTr="002B5769">
        <w:tc>
          <w:tcPr>
            <w:tcW w:w="2122" w:type="dxa"/>
            <w:vMerge/>
          </w:tcPr>
          <w:p w14:paraId="1DF294B9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7E403B3F" w14:textId="2675E27F" w:rsidR="00C77E40" w:rsidRPr="00980D80" w:rsidRDefault="00901F30" w:rsidP="00901F3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4.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บริเวณตรวจรับแยกชัดเจนจากคลังเวชภัณฑ์</w:t>
            </w:r>
          </w:p>
        </w:tc>
        <w:tc>
          <w:tcPr>
            <w:tcW w:w="1276" w:type="dxa"/>
          </w:tcPr>
          <w:p w14:paraId="012DC904" w14:textId="790825A4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54854BEF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18BEF37C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203A0FFF" w14:textId="77777777" w:rsidTr="002B5769">
        <w:tc>
          <w:tcPr>
            <w:tcW w:w="2122" w:type="dxa"/>
            <w:vMerge/>
          </w:tcPr>
          <w:p w14:paraId="59C4DA26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6FF1C5E2" w14:textId="2CDFECE8" w:rsidR="00C77E40" w:rsidRPr="00980D80" w:rsidRDefault="00901F30" w:rsidP="00901F3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5.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ตู้เย็นเก็บยา และวัคซีนแยกชัดเจน</w:t>
            </w:r>
          </w:p>
        </w:tc>
        <w:tc>
          <w:tcPr>
            <w:tcW w:w="1276" w:type="dxa"/>
          </w:tcPr>
          <w:p w14:paraId="29416664" w14:textId="4898FDE3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4D01C466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57D84E20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26224164" w14:textId="77777777" w:rsidTr="002B5769">
        <w:tc>
          <w:tcPr>
            <w:tcW w:w="2122" w:type="dxa"/>
            <w:vMerge/>
          </w:tcPr>
          <w:p w14:paraId="6E847277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380E5FD1" w14:textId="1A7EB4E9" w:rsidR="009B1F02" w:rsidRDefault="00901F30" w:rsidP="00901F30">
            <w:pPr>
              <w:jc w:val="thaiDistribute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6.</w:t>
            </w:r>
            <w:r w:rsidRPr="00980D80">
              <w:rPr>
                <w:rFonts w:hint="cs"/>
                <w:b w:val="0"/>
                <w:bCs w:val="0"/>
                <w:cs/>
              </w:rPr>
              <w:t xml:space="preserve"> </w:t>
            </w:r>
            <w:r w:rsidRPr="00980D80">
              <w:rPr>
                <w:b w:val="0"/>
                <w:bCs w:val="0"/>
                <w:cs/>
              </w:rPr>
              <w:t xml:space="preserve">ตู้เย็นเก็บยาและวัคซีนได้มาตรฐาน อุณหภูมิขณะตรวจ </w:t>
            </w:r>
            <w:r w:rsidRPr="00980D80">
              <w:rPr>
                <w:b w:val="0"/>
                <w:bCs w:val="0"/>
              </w:rPr>
              <w:t xml:space="preserve">2-8 </w:t>
            </w:r>
            <w:r w:rsidRPr="00980D80">
              <w:rPr>
                <w:b w:val="0"/>
                <w:bCs w:val="0"/>
                <w:cs/>
              </w:rPr>
              <w:t>องศาเซลเซียส มีการลงบันทึก</w:t>
            </w:r>
          </w:p>
          <w:p w14:paraId="6A282E59" w14:textId="1E22CC90" w:rsidR="00C77E40" w:rsidRPr="00980D80" w:rsidRDefault="00901F30" w:rsidP="00901F30">
            <w:pPr>
              <w:jc w:val="thaiDistribute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  <w:cs/>
              </w:rPr>
              <w:t>อุณหภูมิสม่ำเสมอและลงชื่อผู้บันทึกทุกครั้ง</w:t>
            </w:r>
          </w:p>
        </w:tc>
        <w:tc>
          <w:tcPr>
            <w:tcW w:w="1276" w:type="dxa"/>
          </w:tcPr>
          <w:p w14:paraId="2286F48F" w14:textId="3050CA4D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2E60DED4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55512C6D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42C667A8" w14:textId="77777777" w:rsidTr="002B5769">
        <w:tc>
          <w:tcPr>
            <w:tcW w:w="2122" w:type="dxa"/>
            <w:vMerge w:val="restart"/>
          </w:tcPr>
          <w:p w14:paraId="74CF1C9D" w14:textId="171FCC07" w:rsidR="00C77E40" w:rsidRPr="00980D80" w:rsidRDefault="00C77E40" w:rsidP="00C77E40">
            <w:pPr>
              <w:rPr>
                <w:b w:val="0"/>
                <w:bCs w:val="0"/>
                <w:cs/>
              </w:rPr>
            </w:pPr>
            <w:r w:rsidRPr="00980D80">
              <w:rPr>
                <w:rFonts w:hint="cs"/>
                <w:b w:val="0"/>
                <w:bCs w:val="0"/>
                <w:cs/>
              </w:rPr>
              <w:t>การตรวจสอบ</w:t>
            </w:r>
          </w:p>
        </w:tc>
        <w:tc>
          <w:tcPr>
            <w:tcW w:w="4110" w:type="dxa"/>
          </w:tcPr>
          <w:p w14:paraId="4889B6E9" w14:textId="69F176B3" w:rsidR="00C77E40" w:rsidRPr="00980D80" w:rsidRDefault="00901F30" w:rsidP="00901F30">
            <w:pPr>
              <w:tabs>
                <w:tab w:val="left" w:pos="171"/>
              </w:tabs>
              <w:contextualSpacing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1.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มีหลักฐานเอกสาร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>/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หนังสือการรับยา และวัสดุแพทย์ที่ได้รับการจัดสรร</w:t>
            </w:r>
          </w:p>
        </w:tc>
        <w:tc>
          <w:tcPr>
            <w:tcW w:w="1276" w:type="dxa"/>
          </w:tcPr>
          <w:p w14:paraId="663AD67E" w14:textId="1CEE4732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7A439568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0DC7BDBB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0664BC81" w14:textId="77777777" w:rsidTr="002B5769">
        <w:tc>
          <w:tcPr>
            <w:tcW w:w="2122" w:type="dxa"/>
            <w:vMerge/>
          </w:tcPr>
          <w:p w14:paraId="58643370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17163811" w14:textId="34C5A465" w:rsidR="00C77E40" w:rsidRPr="00980D80" w:rsidRDefault="00901F30" w:rsidP="00A93AD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2.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มีเอกสารใบเบิก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>/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จ่ายออกจากคลังเวชภัณฑ์ ถูกต้อง สอดคล้องกับคงคลังปัจจุบัน</w:t>
            </w:r>
          </w:p>
        </w:tc>
        <w:tc>
          <w:tcPr>
            <w:tcW w:w="1276" w:type="dxa"/>
          </w:tcPr>
          <w:p w14:paraId="4A7198A0" w14:textId="4A8E76E0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02F911AA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28274A93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6C1F6BA4" w14:textId="77777777" w:rsidTr="002B5769">
        <w:tc>
          <w:tcPr>
            <w:tcW w:w="2122" w:type="dxa"/>
            <w:vMerge/>
          </w:tcPr>
          <w:p w14:paraId="0ED927AE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3BD3F7D5" w14:textId="0E7C0FDF" w:rsidR="00C77E40" w:rsidRPr="00980D80" w:rsidRDefault="00901F30" w:rsidP="00901F3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3.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 xml:space="preserve">มีการสุ่มตรวจนับคลังอย่างน้อย </w:t>
            </w:r>
            <w:r w:rsidRPr="00980D80">
              <w:rPr>
                <w:rFonts w:eastAsia="Times New Roman"/>
                <w:b w:val="0"/>
                <w:bCs w:val="0"/>
                <w:color w:val="auto"/>
              </w:rPr>
              <w:t xml:space="preserve">5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รายการ</w:t>
            </w:r>
          </w:p>
        </w:tc>
        <w:tc>
          <w:tcPr>
            <w:tcW w:w="1276" w:type="dxa"/>
          </w:tcPr>
          <w:p w14:paraId="4DD77401" w14:textId="56734EE8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5D8A2B18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18A424AB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507AD24F" w14:textId="77777777" w:rsidTr="002B5769">
        <w:tc>
          <w:tcPr>
            <w:tcW w:w="2122" w:type="dxa"/>
            <w:vMerge/>
          </w:tcPr>
          <w:p w14:paraId="0C716346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74FA2F18" w14:textId="2D909318" w:rsidR="00C77E40" w:rsidRPr="00980D80" w:rsidRDefault="00901F30" w:rsidP="00A93AD0">
            <w:pPr>
              <w:tabs>
                <w:tab w:val="left" w:pos="171"/>
              </w:tabs>
              <w:contextualSpacing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4.</w:t>
            </w:r>
            <w:r w:rsidR="00A93AD0"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ม</w:t>
            </w:r>
            <w:r w:rsidR="00A93AD0"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ี </w:t>
            </w:r>
            <w:proofErr w:type="spellStart"/>
            <w:r w:rsidRPr="00980D80">
              <w:rPr>
                <w:rFonts w:eastAsia="Times New Roman"/>
                <w:b w:val="0"/>
                <w:bCs w:val="0"/>
                <w:color w:val="auto"/>
              </w:rPr>
              <w:t>Stockcard</w:t>
            </w:r>
            <w:proofErr w:type="spellEnd"/>
            <w:r w:rsidRPr="00980D80">
              <w:rPr>
                <w:rFonts w:eastAsia="Times New Roman"/>
                <w:b w:val="0"/>
                <w:bCs w:val="0"/>
                <w:color w:val="auto"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ควบคุมกำกั</w:t>
            </w:r>
            <w:r w:rsidR="00A93AD0"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>บ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เวชภัณฑ์ทุกรายการ</w:t>
            </w:r>
          </w:p>
        </w:tc>
        <w:tc>
          <w:tcPr>
            <w:tcW w:w="1276" w:type="dxa"/>
          </w:tcPr>
          <w:p w14:paraId="3CEDB48A" w14:textId="20A70AD3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5</w:t>
            </w:r>
          </w:p>
        </w:tc>
        <w:tc>
          <w:tcPr>
            <w:tcW w:w="1276" w:type="dxa"/>
          </w:tcPr>
          <w:p w14:paraId="0633DFB0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0F191657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C77E40" w:rsidRPr="00980D80" w14:paraId="7365D4E4" w14:textId="77777777" w:rsidTr="002B5769">
        <w:tc>
          <w:tcPr>
            <w:tcW w:w="2122" w:type="dxa"/>
            <w:vMerge/>
          </w:tcPr>
          <w:p w14:paraId="38DCED0D" w14:textId="77777777" w:rsidR="00C77E40" w:rsidRPr="00980D80" w:rsidRDefault="00C77E40" w:rsidP="00C77E40">
            <w:pPr>
              <w:rPr>
                <w:b w:val="0"/>
                <w:bCs w:val="0"/>
                <w:cs/>
              </w:rPr>
            </w:pPr>
          </w:p>
        </w:tc>
        <w:tc>
          <w:tcPr>
            <w:tcW w:w="4110" w:type="dxa"/>
          </w:tcPr>
          <w:p w14:paraId="0E7ED12F" w14:textId="5686DA93" w:rsidR="00C77E40" w:rsidRPr="00980D80" w:rsidRDefault="00901F30" w:rsidP="00A93AD0">
            <w:pPr>
              <w:tabs>
                <w:tab w:val="left" w:pos="171"/>
              </w:tabs>
              <w:contextualSpacing/>
              <w:jc w:val="thaiDistribute"/>
              <w:rPr>
                <w:rFonts w:eastAsia="Times New Roman"/>
                <w:b w:val="0"/>
                <w:bCs w:val="0"/>
                <w:color w:val="auto"/>
              </w:rPr>
            </w:pPr>
            <w:r w:rsidRPr="00980D80">
              <w:rPr>
                <w:rFonts w:eastAsia="Times New Roman"/>
                <w:b w:val="0"/>
                <w:bCs w:val="0"/>
                <w:color w:val="auto"/>
              </w:rPr>
              <w:t>5.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 xml:space="preserve"> 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มีการจัดท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>ำสรุป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รายงานคงคลังทุกส</w:t>
            </w:r>
            <w:r w:rsidR="002B5769"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>ิ้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นเดือน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>และ</w:t>
            </w:r>
            <w:r w:rsidRPr="00980D80">
              <w:rPr>
                <w:rFonts w:eastAsia="Times New Roman"/>
                <w:b w:val="0"/>
                <w:bCs w:val="0"/>
                <w:color w:val="auto"/>
                <w:cs/>
              </w:rPr>
              <w:t>รายงานเสนอผู้บังคับบัญชา</w:t>
            </w: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>รับทราบ</w:t>
            </w:r>
          </w:p>
        </w:tc>
        <w:tc>
          <w:tcPr>
            <w:tcW w:w="1276" w:type="dxa"/>
          </w:tcPr>
          <w:p w14:paraId="322BBA2A" w14:textId="6E804971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10</w:t>
            </w:r>
          </w:p>
        </w:tc>
        <w:tc>
          <w:tcPr>
            <w:tcW w:w="1276" w:type="dxa"/>
          </w:tcPr>
          <w:p w14:paraId="529198AD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369B0043" w14:textId="77777777" w:rsidR="00C77E40" w:rsidRPr="00980D80" w:rsidRDefault="00C77E40" w:rsidP="005D5B1F">
            <w:pPr>
              <w:jc w:val="center"/>
              <w:rPr>
                <w:b w:val="0"/>
                <w:bCs w:val="0"/>
              </w:rPr>
            </w:pPr>
          </w:p>
        </w:tc>
      </w:tr>
      <w:tr w:rsidR="00901F30" w:rsidRPr="00980D80" w14:paraId="6A3CF396" w14:textId="77777777" w:rsidTr="002B5769">
        <w:tc>
          <w:tcPr>
            <w:tcW w:w="6232" w:type="dxa"/>
            <w:gridSpan w:val="2"/>
          </w:tcPr>
          <w:p w14:paraId="17388136" w14:textId="11B5E5A2" w:rsidR="00901F30" w:rsidRPr="00980D80" w:rsidRDefault="00901F30" w:rsidP="00901F30">
            <w:pPr>
              <w:tabs>
                <w:tab w:val="left" w:pos="171"/>
              </w:tabs>
              <w:contextualSpacing/>
              <w:jc w:val="right"/>
              <w:rPr>
                <w:rFonts w:eastAsia="Times New Roman"/>
                <w:b w:val="0"/>
                <w:bCs w:val="0"/>
                <w:color w:val="auto"/>
                <w:cs/>
              </w:rPr>
            </w:pPr>
            <w:r w:rsidRPr="00980D80">
              <w:rPr>
                <w:rFonts w:eastAsia="Times New Roman" w:hint="cs"/>
                <w:b w:val="0"/>
                <w:bCs w:val="0"/>
                <w:color w:val="auto"/>
                <w:cs/>
              </w:rPr>
              <w:t>รวมคะแนน</w:t>
            </w:r>
          </w:p>
        </w:tc>
        <w:tc>
          <w:tcPr>
            <w:tcW w:w="1276" w:type="dxa"/>
          </w:tcPr>
          <w:p w14:paraId="6DC1A219" w14:textId="478D94F8" w:rsidR="00901F30" w:rsidRPr="00980D80" w:rsidRDefault="00901F30" w:rsidP="005D5B1F">
            <w:pPr>
              <w:jc w:val="center"/>
              <w:rPr>
                <w:b w:val="0"/>
                <w:bCs w:val="0"/>
              </w:rPr>
            </w:pPr>
            <w:r w:rsidRPr="00980D80">
              <w:rPr>
                <w:b w:val="0"/>
                <w:bCs w:val="0"/>
              </w:rPr>
              <w:t>100</w:t>
            </w:r>
          </w:p>
        </w:tc>
        <w:tc>
          <w:tcPr>
            <w:tcW w:w="1276" w:type="dxa"/>
          </w:tcPr>
          <w:p w14:paraId="38747CBD" w14:textId="77777777" w:rsidR="00901F30" w:rsidRPr="00980D80" w:rsidRDefault="00901F30" w:rsidP="005D5B1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67E2289D" w14:textId="77777777" w:rsidR="00901F30" w:rsidRPr="00980D80" w:rsidRDefault="00901F30" w:rsidP="005D5B1F">
            <w:pPr>
              <w:jc w:val="center"/>
              <w:rPr>
                <w:b w:val="0"/>
                <w:bCs w:val="0"/>
              </w:rPr>
            </w:pPr>
          </w:p>
        </w:tc>
      </w:tr>
    </w:tbl>
    <w:p w14:paraId="03918915" w14:textId="4879E527" w:rsidR="002B5769" w:rsidRPr="00980D80" w:rsidRDefault="002B5769" w:rsidP="00424FD4">
      <w:pPr>
        <w:spacing w:before="240" w:after="0"/>
        <w:rPr>
          <w:b w:val="0"/>
          <w:bCs w:val="0"/>
        </w:rPr>
      </w:pPr>
      <w:r w:rsidRPr="00980D80">
        <w:rPr>
          <w:rFonts w:hint="cs"/>
          <w:b w:val="0"/>
          <w:bCs w:val="0"/>
          <w:cs/>
        </w:rPr>
        <w:t>คำแนะนำเพิ่มเติม</w:t>
      </w:r>
      <w:r w:rsidRPr="00980D80">
        <w:rPr>
          <w:b w:val="0"/>
          <w:bCs w:val="0"/>
        </w:rPr>
        <w:t>………………………………………………………………………………………………………………</w:t>
      </w:r>
      <w:r w:rsidR="00980D80">
        <w:rPr>
          <w:b w:val="0"/>
          <w:bCs w:val="0"/>
        </w:rPr>
        <w:t>………</w:t>
      </w:r>
      <w:r w:rsidRPr="00980D80">
        <w:rPr>
          <w:b w:val="0"/>
          <w:bCs w:val="0"/>
        </w:rPr>
        <w:t>……..………………</w:t>
      </w:r>
    </w:p>
    <w:p w14:paraId="05F5A68A" w14:textId="78C31144" w:rsidR="002B5769" w:rsidRDefault="002B5769" w:rsidP="002B5769">
      <w:pPr>
        <w:spacing w:after="0"/>
        <w:rPr>
          <w:b w:val="0"/>
          <w:bCs w:val="0"/>
        </w:rPr>
      </w:pPr>
      <w:r w:rsidRPr="00980D80">
        <w:rPr>
          <w:b w:val="0"/>
          <w:bCs w:val="0"/>
        </w:rPr>
        <w:t>……………………………………………………………………………………………………………………</w:t>
      </w:r>
      <w:r w:rsidRPr="00980D80">
        <w:rPr>
          <w:b w:val="0"/>
          <w:bCs w:val="0"/>
        </w:rPr>
        <w:t>……………………………..</w:t>
      </w:r>
      <w:r w:rsidRPr="00980D80">
        <w:rPr>
          <w:b w:val="0"/>
          <w:bCs w:val="0"/>
        </w:rPr>
        <w:t>………</w:t>
      </w:r>
      <w:r w:rsidRPr="00980D80">
        <w:rPr>
          <w:b w:val="0"/>
          <w:bCs w:val="0"/>
        </w:rPr>
        <w:t>..</w:t>
      </w:r>
      <w:r w:rsidRPr="00980D80">
        <w:rPr>
          <w:b w:val="0"/>
          <w:bCs w:val="0"/>
        </w:rPr>
        <w:t>……</w:t>
      </w:r>
      <w:r w:rsidRPr="00980D80">
        <w:rPr>
          <w:b w:val="0"/>
          <w:bCs w:val="0"/>
        </w:rPr>
        <w:t>………………………………………………………………………………………………………………………………………………</w:t>
      </w:r>
      <w:r w:rsidR="00980D80">
        <w:rPr>
          <w:b w:val="0"/>
          <w:bCs w:val="0"/>
        </w:rPr>
        <w:t>……………….</w:t>
      </w:r>
      <w:r w:rsidRPr="00980D80">
        <w:rPr>
          <w:b w:val="0"/>
          <w:bCs w:val="0"/>
        </w:rPr>
        <w:t>……………</w:t>
      </w:r>
    </w:p>
    <w:p w14:paraId="6E7A5DE7" w14:textId="77777777" w:rsidR="00980D80" w:rsidRPr="00980D80" w:rsidRDefault="00980D80" w:rsidP="002B5769">
      <w:pPr>
        <w:spacing w:after="0"/>
        <w:rPr>
          <w:sz w:val="28"/>
          <w:szCs w:val="28"/>
        </w:rPr>
      </w:pPr>
    </w:p>
    <w:p w14:paraId="467DF7AA" w14:textId="77B08FED" w:rsidR="002B5769" w:rsidRDefault="002B5769" w:rsidP="002B5769">
      <w:pPr>
        <w:spacing w:after="0"/>
        <w:ind w:left="4320" w:firstLine="720"/>
      </w:pPr>
      <w:r>
        <w:t xml:space="preserve">      </w:t>
      </w:r>
      <w:r w:rsidR="002F119C">
        <w:rPr>
          <w:rFonts w:hint="cs"/>
          <w:cs/>
        </w:rPr>
        <w:t>ผู้ประเมิน</w:t>
      </w:r>
      <w:r w:rsidR="002F119C">
        <w:t>……………</w:t>
      </w:r>
      <w:r>
        <w:t>……..</w:t>
      </w:r>
      <w:r w:rsidR="002F119C">
        <w:t xml:space="preserve">………………………………… </w:t>
      </w:r>
    </w:p>
    <w:p w14:paraId="21A3F612" w14:textId="48E3FAA1" w:rsidR="009B1F02" w:rsidRDefault="002B5769" w:rsidP="009B1F02">
      <w:pPr>
        <w:spacing w:after="0"/>
        <w:ind w:left="5040"/>
      </w:pPr>
      <w:r>
        <w:t xml:space="preserve">           </w:t>
      </w:r>
      <w:r w:rsidR="002F119C">
        <w:rPr>
          <w:rFonts w:hint="cs"/>
          <w:cs/>
        </w:rPr>
        <w:t>ตำแหน่ง</w:t>
      </w:r>
      <w:r w:rsidR="002F119C">
        <w:t>…………</w:t>
      </w:r>
      <w:r>
        <w:t>…</w:t>
      </w:r>
      <w:r w:rsidR="009B1F02">
        <w:t>…</w:t>
      </w:r>
      <w:r>
        <w:t>…….…</w:t>
      </w:r>
      <w:r w:rsidR="002F119C">
        <w:t>……</w:t>
      </w:r>
      <w:r>
        <w:t>….</w:t>
      </w:r>
      <w:r w:rsidR="002F119C">
        <w:t>……………</w:t>
      </w:r>
      <w:r>
        <w:t>…</w:t>
      </w:r>
    </w:p>
    <w:p w14:paraId="50DE21E1" w14:textId="2044FCD6" w:rsidR="002F119C" w:rsidRDefault="002F119C" w:rsidP="009B1F02">
      <w:pPr>
        <w:spacing w:after="0"/>
        <w:rPr>
          <w:rFonts w:hint="cs"/>
        </w:rPr>
      </w:pPr>
      <w:r>
        <w:rPr>
          <w:rFonts w:hint="cs"/>
          <w:cs/>
        </w:rPr>
        <w:t>หน่วยบริการ</w:t>
      </w:r>
      <w:r w:rsidR="002B5769">
        <w:t xml:space="preserve"> </w:t>
      </w:r>
      <w:r w:rsidR="002B5769">
        <w:rPr>
          <w:rFonts w:hint="cs"/>
          <w:cs/>
        </w:rPr>
        <w:t>รพ</w:t>
      </w:r>
      <w:r w:rsidR="002B5769">
        <w:t>.</w:t>
      </w:r>
      <w:r>
        <w:t>/</w:t>
      </w:r>
      <w:r w:rsidR="002B5769">
        <w:rPr>
          <w:rFonts w:hint="cs"/>
          <w:cs/>
        </w:rPr>
        <w:t>รพ</w:t>
      </w:r>
      <w:r w:rsidR="002B5769">
        <w:t>.</w:t>
      </w:r>
      <w:r w:rsidR="002B5769">
        <w:rPr>
          <w:rFonts w:hint="cs"/>
          <w:cs/>
        </w:rPr>
        <w:t>สต</w:t>
      </w:r>
      <w:r w:rsidR="002B5769">
        <w:t>. …</w:t>
      </w:r>
      <w:r>
        <w:t>………………………………</w:t>
      </w:r>
      <w:r w:rsidR="002B5769">
        <w:t>..</w:t>
      </w:r>
      <w:r w:rsidR="009B1F02">
        <w:t>...........</w:t>
      </w:r>
      <w:r>
        <w:rPr>
          <w:rFonts w:hint="cs"/>
          <w:cs/>
        </w:rPr>
        <w:t>สังกัด</w:t>
      </w:r>
      <w:r>
        <w:t>…………………………………………</w:t>
      </w:r>
      <w:proofErr w:type="gramStart"/>
      <w:r>
        <w:t>…</w:t>
      </w:r>
      <w:r w:rsidR="002B5769">
        <w:t>..</w:t>
      </w:r>
      <w:proofErr w:type="gramEnd"/>
      <w:r>
        <w:t>………</w:t>
      </w:r>
      <w:r w:rsidR="002B5769">
        <w:t>…….</w:t>
      </w:r>
      <w:r>
        <w:t>……</w:t>
      </w:r>
    </w:p>
    <w:p w14:paraId="4EE99894" w14:textId="405B6377" w:rsidR="00665B3E" w:rsidRPr="00665B3E" w:rsidRDefault="00665B3E" w:rsidP="00980D80">
      <w:pPr>
        <w:widowControl w:val="0"/>
        <w:autoSpaceDE w:val="0"/>
        <w:autoSpaceDN w:val="0"/>
        <w:adjustRightInd w:val="0"/>
        <w:spacing w:before="360" w:after="0" w:line="240" w:lineRule="auto"/>
        <w:rPr>
          <w:rFonts w:eastAsia="Times New Roman"/>
          <w:b w:val="0"/>
          <w:bCs w:val="0"/>
        </w:rPr>
      </w:pPr>
      <w:r w:rsidRPr="00665B3E">
        <w:rPr>
          <w:rFonts w:eastAsia="Times New Roman" w:hint="cs"/>
          <w:b w:val="0"/>
          <w:bCs w:val="0"/>
          <w:cs/>
        </w:rPr>
        <w:t>หมายเหตุ</w:t>
      </w:r>
      <w:r w:rsidRPr="00665B3E">
        <w:rPr>
          <w:rFonts w:eastAsia="Times New Roman"/>
          <w:b w:val="0"/>
          <w:bCs w:val="0"/>
        </w:rPr>
        <w:t xml:space="preserve"> : </w:t>
      </w:r>
      <w:r w:rsidRPr="00665B3E">
        <w:rPr>
          <w:rFonts w:eastAsia="Times New Roman" w:hint="cs"/>
          <w:b w:val="0"/>
          <w:bCs w:val="0"/>
          <w:cs/>
        </w:rPr>
        <w:t>สัดส่วนการคิดคะแนนประเมิน ดังนี้</w:t>
      </w:r>
    </w:p>
    <w:p w14:paraId="728F4107" w14:textId="5F1F2451" w:rsidR="00665B3E" w:rsidRPr="00665B3E" w:rsidRDefault="00665B3E" w:rsidP="00980D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 w:val="0"/>
          <w:bCs w:val="0"/>
        </w:rPr>
      </w:pPr>
      <w:r w:rsidRPr="00665B3E">
        <w:rPr>
          <w:rFonts w:eastAsia="Times New Roman"/>
          <w:b w:val="0"/>
          <w:bCs w:val="0"/>
        </w:rPr>
        <w:t>1.</w:t>
      </w:r>
      <w:r w:rsidR="002B5769">
        <w:rPr>
          <w:rFonts w:eastAsia="Times New Roman"/>
          <w:b w:val="0"/>
          <w:bCs w:val="0"/>
        </w:rPr>
        <w:t xml:space="preserve"> </w:t>
      </w:r>
      <w:r w:rsidRPr="00665B3E">
        <w:rPr>
          <w:rFonts w:eastAsia="Times New Roman" w:hint="cs"/>
          <w:b w:val="0"/>
          <w:bCs w:val="0"/>
          <w:cs/>
        </w:rPr>
        <w:t xml:space="preserve">หน่วยบริการสุขภาพในสังกัดสำนักงานสาธารณสุขจังหวัด คิดสัดส่วน </w:t>
      </w:r>
      <w:proofErr w:type="gramStart"/>
      <w:r w:rsidRPr="00665B3E">
        <w:rPr>
          <w:rFonts w:eastAsia="Times New Roman"/>
          <w:b w:val="0"/>
          <w:bCs w:val="0"/>
        </w:rPr>
        <w:t>60 :</w:t>
      </w:r>
      <w:proofErr w:type="gramEnd"/>
      <w:r w:rsidRPr="00665B3E">
        <w:rPr>
          <w:rFonts w:eastAsia="Times New Roman"/>
          <w:b w:val="0"/>
          <w:bCs w:val="0"/>
        </w:rPr>
        <w:t xml:space="preserve"> 40</w:t>
      </w:r>
      <w:r w:rsidRPr="00665B3E">
        <w:rPr>
          <w:rFonts w:eastAsia="Times New Roman" w:hint="cs"/>
          <w:b w:val="0"/>
          <w:bCs w:val="0"/>
          <w:cs/>
        </w:rPr>
        <w:t xml:space="preserve"> หมายถึง</w:t>
      </w:r>
      <w:r w:rsidRPr="00665B3E">
        <w:rPr>
          <w:rFonts w:eastAsia="Times New Roman"/>
          <w:b w:val="0"/>
          <w:bCs w:val="0"/>
        </w:rPr>
        <w:t xml:space="preserve"> </w:t>
      </w:r>
      <w:r w:rsidRPr="00665B3E">
        <w:rPr>
          <w:rFonts w:eastAsia="Times New Roman" w:hint="cs"/>
          <w:b w:val="0"/>
          <w:bCs w:val="0"/>
          <w:cs/>
        </w:rPr>
        <w:t xml:space="preserve">โรงพยาบาล </w:t>
      </w:r>
      <w:r w:rsidRPr="00665B3E">
        <w:rPr>
          <w:rFonts w:eastAsia="Times New Roman"/>
          <w:b w:val="0"/>
          <w:bCs w:val="0"/>
        </w:rPr>
        <w:t xml:space="preserve">60% </w:t>
      </w:r>
      <w:r w:rsidRPr="00665B3E">
        <w:rPr>
          <w:rFonts w:eastAsia="Times New Roman" w:hint="cs"/>
          <w:b w:val="0"/>
          <w:bCs w:val="0"/>
          <w:cs/>
        </w:rPr>
        <w:t xml:space="preserve">และโรงพยาบาลส่งเสริมสุขภาพตำบล </w:t>
      </w:r>
      <w:r w:rsidRPr="00665B3E">
        <w:rPr>
          <w:rFonts w:eastAsia="Times New Roman"/>
          <w:b w:val="0"/>
          <w:bCs w:val="0"/>
        </w:rPr>
        <w:t>40%</w:t>
      </w:r>
    </w:p>
    <w:p w14:paraId="7CBE8C85" w14:textId="48C11B15" w:rsidR="00665B3E" w:rsidRPr="00665B3E" w:rsidRDefault="00665B3E" w:rsidP="00980D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 w:val="0"/>
          <w:bCs w:val="0"/>
        </w:rPr>
      </w:pPr>
      <w:r w:rsidRPr="00665B3E">
        <w:rPr>
          <w:rFonts w:eastAsia="Times New Roman"/>
          <w:b w:val="0"/>
          <w:bCs w:val="0"/>
        </w:rPr>
        <w:t>2.</w:t>
      </w:r>
      <w:r w:rsidR="002B5769">
        <w:rPr>
          <w:rFonts w:eastAsia="Times New Roman"/>
          <w:b w:val="0"/>
          <w:bCs w:val="0"/>
        </w:rPr>
        <w:t xml:space="preserve"> </w:t>
      </w:r>
      <w:r w:rsidRPr="00665B3E">
        <w:rPr>
          <w:rFonts w:eastAsia="Times New Roman" w:hint="cs"/>
          <w:b w:val="0"/>
          <w:bCs w:val="0"/>
          <w:cs/>
        </w:rPr>
        <w:t>หน่วยบริการสุขภาพในสังกัดองค์การบริหารส่วนจังหวัดศรีสะเกษ</w:t>
      </w:r>
      <w:r w:rsidRPr="00665B3E">
        <w:rPr>
          <w:rFonts w:eastAsia="Times New Roman"/>
          <w:b w:val="0"/>
          <w:bCs w:val="0"/>
        </w:rPr>
        <w:t xml:space="preserve"> </w:t>
      </w:r>
      <w:r w:rsidRPr="00665B3E">
        <w:rPr>
          <w:rFonts w:eastAsia="Times New Roman" w:hint="cs"/>
          <w:b w:val="0"/>
          <w:bCs w:val="0"/>
          <w:cs/>
        </w:rPr>
        <w:t>คิดสัดส่วน</w:t>
      </w:r>
      <w:r>
        <w:rPr>
          <w:rFonts w:eastAsia="Times New Roman" w:hint="cs"/>
          <w:b w:val="0"/>
          <w:bCs w:val="0"/>
          <w:cs/>
        </w:rPr>
        <w:t xml:space="preserve"> </w:t>
      </w:r>
      <w:r w:rsidRPr="00665B3E">
        <w:rPr>
          <w:rFonts w:eastAsia="Times New Roman"/>
          <w:b w:val="0"/>
          <w:bCs w:val="0"/>
        </w:rPr>
        <w:t xml:space="preserve">40% </w:t>
      </w:r>
    </w:p>
    <w:p w14:paraId="07D5CEE1" w14:textId="7EE3B298" w:rsidR="000760E3" w:rsidRPr="0094662F" w:rsidRDefault="00665B3E" w:rsidP="0094662F">
      <w:pPr>
        <w:spacing w:after="0" w:line="240" w:lineRule="auto"/>
        <w:ind w:firstLine="720"/>
        <w:rPr>
          <w:spacing w:val="-10"/>
        </w:rPr>
      </w:pPr>
      <w:r w:rsidRPr="0094662F">
        <w:rPr>
          <w:rFonts w:eastAsia="Times New Roman"/>
          <w:b w:val="0"/>
          <w:bCs w:val="0"/>
          <w:spacing w:val="-10"/>
        </w:rPr>
        <w:t>3.</w:t>
      </w:r>
      <w:r w:rsidR="00980D80" w:rsidRPr="0094662F">
        <w:rPr>
          <w:rFonts w:eastAsia="Times New Roman"/>
          <w:b w:val="0"/>
          <w:bCs w:val="0"/>
          <w:spacing w:val="-10"/>
        </w:rPr>
        <w:t xml:space="preserve"> </w:t>
      </w:r>
      <w:r w:rsidRPr="0094662F">
        <w:rPr>
          <w:rFonts w:eastAsia="Times New Roman" w:hint="cs"/>
          <w:b w:val="0"/>
          <w:bCs w:val="0"/>
          <w:spacing w:val="-10"/>
          <w:cs/>
        </w:rPr>
        <w:t>คัดเลือก รพ</w:t>
      </w:r>
      <w:r w:rsidRPr="0094662F">
        <w:rPr>
          <w:rFonts w:eastAsia="Times New Roman"/>
          <w:b w:val="0"/>
          <w:bCs w:val="0"/>
          <w:spacing w:val="-10"/>
        </w:rPr>
        <w:t>.</w:t>
      </w:r>
      <w:r w:rsidRPr="0094662F">
        <w:rPr>
          <w:rFonts w:eastAsia="Times New Roman" w:hint="cs"/>
          <w:b w:val="0"/>
          <w:bCs w:val="0"/>
          <w:spacing w:val="-10"/>
          <w:cs/>
        </w:rPr>
        <w:t>สต</w:t>
      </w:r>
      <w:r w:rsidRPr="0094662F">
        <w:rPr>
          <w:rFonts w:eastAsia="Times New Roman"/>
          <w:b w:val="0"/>
          <w:bCs w:val="0"/>
          <w:spacing w:val="-10"/>
        </w:rPr>
        <w:t>.</w:t>
      </w:r>
      <w:r w:rsidRPr="0094662F">
        <w:rPr>
          <w:rFonts w:eastAsia="Times New Roman" w:hint="cs"/>
          <w:b w:val="0"/>
          <w:bCs w:val="0"/>
          <w:spacing w:val="-10"/>
          <w:cs/>
        </w:rPr>
        <w:t xml:space="preserve"> </w:t>
      </w:r>
      <w:r w:rsidRPr="0094662F">
        <w:rPr>
          <w:rFonts w:eastAsia="Times New Roman"/>
          <w:b w:val="0"/>
          <w:bCs w:val="0"/>
          <w:spacing w:val="-10"/>
        </w:rPr>
        <w:t xml:space="preserve">1 </w:t>
      </w:r>
      <w:r w:rsidRPr="0094662F">
        <w:rPr>
          <w:rFonts w:eastAsia="Times New Roman" w:hint="cs"/>
          <w:b w:val="0"/>
          <w:bCs w:val="0"/>
          <w:spacing w:val="-10"/>
          <w:cs/>
        </w:rPr>
        <w:t>แห่ง</w:t>
      </w:r>
      <w:r w:rsidRPr="0094662F">
        <w:rPr>
          <w:rFonts w:eastAsia="Times New Roman"/>
          <w:b w:val="0"/>
          <w:bCs w:val="0"/>
          <w:spacing w:val="-10"/>
        </w:rPr>
        <w:t>/</w:t>
      </w:r>
      <w:r w:rsidRPr="0094662F">
        <w:rPr>
          <w:rFonts w:eastAsia="Times New Roman" w:hint="cs"/>
          <w:b w:val="0"/>
          <w:bCs w:val="0"/>
          <w:spacing w:val="-10"/>
          <w:cs/>
        </w:rPr>
        <w:t>อำเภอ</w:t>
      </w:r>
      <w:r w:rsidRPr="0094662F">
        <w:rPr>
          <w:rFonts w:eastAsia="Times New Roman"/>
          <w:b w:val="0"/>
          <w:bCs w:val="0"/>
          <w:spacing w:val="-10"/>
        </w:rPr>
        <w:t xml:space="preserve"> </w:t>
      </w:r>
      <w:r w:rsidRPr="0094662F">
        <w:rPr>
          <w:rFonts w:eastAsia="Times New Roman" w:hint="cs"/>
          <w:b w:val="0"/>
          <w:bCs w:val="0"/>
          <w:spacing w:val="-10"/>
          <w:cs/>
        </w:rPr>
        <w:t xml:space="preserve">(อำเภอกำหนดหรือคัดเลือกตามความเหมาะสม) เพื่อประเมิน </w:t>
      </w:r>
      <w:r w:rsidRPr="0094662F">
        <w:rPr>
          <w:rFonts w:eastAsia="Times New Roman"/>
          <w:b w:val="0"/>
          <w:bCs w:val="0"/>
          <w:spacing w:val="-10"/>
        </w:rPr>
        <w:t xml:space="preserve">Ranking </w:t>
      </w:r>
      <w:r w:rsidRPr="0094662F">
        <w:rPr>
          <w:rFonts w:eastAsia="Times New Roman" w:hint="cs"/>
          <w:b w:val="0"/>
          <w:bCs w:val="0"/>
          <w:spacing w:val="-10"/>
          <w:cs/>
        </w:rPr>
        <w:t xml:space="preserve">ปี </w:t>
      </w:r>
      <w:r w:rsidR="0094662F">
        <w:rPr>
          <w:rFonts w:eastAsia="Times New Roman"/>
          <w:b w:val="0"/>
          <w:bCs w:val="0"/>
          <w:spacing w:val="-10"/>
        </w:rPr>
        <w:t>25</w:t>
      </w:r>
      <w:r w:rsidRPr="0094662F">
        <w:rPr>
          <w:rFonts w:eastAsia="Times New Roman"/>
          <w:b w:val="0"/>
          <w:bCs w:val="0"/>
          <w:spacing w:val="-10"/>
        </w:rPr>
        <w:t>66</w:t>
      </w:r>
    </w:p>
    <w:sectPr w:rsidR="000760E3" w:rsidRPr="0094662F" w:rsidSect="00122E7B">
      <w:headerReference w:type="default" r:id="rId6"/>
      <w:pgSz w:w="12240" w:h="15840"/>
      <w:pgMar w:top="142" w:right="1041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F34A" w14:textId="77777777" w:rsidR="00925B24" w:rsidRDefault="00925B24" w:rsidP="00954C5D">
      <w:pPr>
        <w:spacing w:after="0" w:line="240" w:lineRule="auto"/>
      </w:pPr>
      <w:r>
        <w:separator/>
      </w:r>
    </w:p>
  </w:endnote>
  <w:endnote w:type="continuationSeparator" w:id="0">
    <w:p w14:paraId="0DAB5E66" w14:textId="77777777" w:rsidR="00925B24" w:rsidRDefault="00925B24" w:rsidP="0095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A5F1" w14:textId="77777777" w:rsidR="00925B24" w:rsidRDefault="00925B24" w:rsidP="00954C5D">
      <w:pPr>
        <w:spacing w:after="0" w:line="240" w:lineRule="auto"/>
      </w:pPr>
      <w:r>
        <w:separator/>
      </w:r>
    </w:p>
  </w:footnote>
  <w:footnote w:type="continuationSeparator" w:id="0">
    <w:p w14:paraId="6E034BDB" w14:textId="77777777" w:rsidR="00925B24" w:rsidRDefault="00925B24" w:rsidP="0095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945899"/>
      <w:docPartObj>
        <w:docPartGallery w:val="Page Numbers (Top of Page)"/>
        <w:docPartUnique/>
      </w:docPartObj>
    </w:sdtPr>
    <w:sdtContent>
      <w:p w14:paraId="7463196C" w14:textId="7A51A150" w:rsidR="002F119C" w:rsidRDefault="002F11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793B45D" w14:textId="64358603" w:rsidR="00954C5D" w:rsidRDefault="00954C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1F"/>
    <w:rsid w:val="000760E3"/>
    <w:rsid w:val="000D1F5B"/>
    <w:rsid w:val="00122E7B"/>
    <w:rsid w:val="001F71DC"/>
    <w:rsid w:val="002B5769"/>
    <w:rsid w:val="002F119C"/>
    <w:rsid w:val="00424FD4"/>
    <w:rsid w:val="00485733"/>
    <w:rsid w:val="00551183"/>
    <w:rsid w:val="005D5B1F"/>
    <w:rsid w:val="00665B3E"/>
    <w:rsid w:val="007818F8"/>
    <w:rsid w:val="00850769"/>
    <w:rsid w:val="00901F30"/>
    <w:rsid w:val="00925B24"/>
    <w:rsid w:val="0094662F"/>
    <w:rsid w:val="00954C5D"/>
    <w:rsid w:val="00980D80"/>
    <w:rsid w:val="009B1F02"/>
    <w:rsid w:val="009F76CB"/>
    <w:rsid w:val="00A93AD0"/>
    <w:rsid w:val="00C77E40"/>
    <w:rsid w:val="00C96D0C"/>
    <w:rsid w:val="00CA6235"/>
    <w:rsid w:val="00EF65E0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AD094"/>
  <w15:chartTrackingRefBased/>
  <w15:docId w15:val="{EE487A5D-3E24-4AED-B7B0-B4342066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b/>
        <w:bCs/>
        <w:color w:val="000000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0E3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954C5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954C5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954C5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954C5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TravelMate</dc:creator>
  <cp:keywords/>
  <dc:description/>
  <cp:lastModifiedBy>TravelMate</cp:lastModifiedBy>
  <cp:revision>23</cp:revision>
  <cp:lastPrinted>2023-01-04T08:13:00Z</cp:lastPrinted>
  <dcterms:created xsi:type="dcterms:W3CDTF">2022-12-29T07:45:00Z</dcterms:created>
  <dcterms:modified xsi:type="dcterms:W3CDTF">2023-01-04T08:15:00Z</dcterms:modified>
</cp:coreProperties>
</file>